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6158" w:rsidRPr="001B6158" w:rsidRDefault="006E09BA" w:rsidP="00A062B9">
      <w:pPr>
        <w:spacing w:line="900" w:lineRule="exact"/>
        <w:rPr>
          <w:color w:val="C4BC96" w:themeColor="background2" w:themeShade="BF"/>
        </w:rPr>
      </w:pPr>
      <w:r>
        <w:rPr>
          <w:color w:val="C4BC96" w:themeColor="background2" w:themeShade="BF"/>
        </w:rPr>
        <w:t>+</w:t>
      </w:r>
    </w:p>
    <w:p w:rsidR="001B6158" w:rsidRPr="001B6158" w:rsidRDefault="001B6158" w:rsidP="001B6158"/>
    <w:p w:rsidR="001B6158" w:rsidRPr="001B6158" w:rsidRDefault="001B6158" w:rsidP="001B6158">
      <w:pPr>
        <w:rPr>
          <w:color w:val="948A54" w:themeColor="background2" w:themeShade="80"/>
        </w:rPr>
      </w:pPr>
    </w:p>
    <w:p w:rsidR="001B6158" w:rsidRDefault="001B6158" w:rsidP="001B6158"/>
    <w:p w:rsidR="00A062B9" w:rsidRDefault="001B6158" w:rsidP="001B6158">
      <w:pPr>
        <w:tabs>
          <w:tab w:val="left" w:pos="7290"/>
        </w:tabs>
      </w:pPr>
      <w:r>
        <w:tab/>
      </w:r>
    </w:p>
    <w:p w:rsidR="001B6158" w:rsidRDefault="001B6158" w:rsidP="001B6158">
      <w:pPr>
        <w:tabs>
          <w:tab w:val="left" w:pos="7290"/>
        </w:tabs>
      </w:pPr>
    </w:p>
    <w:p w:rsidR="001B6158" w:rsidRPr="001B6158" w:rsidRDefault="001B6158" w:rsidP="001B6158">
      <w:pPr>
        <w:rPr>
          <w:b/>
          <w:color w:val="76923C" w:themeColor="accent3" w:themeShade="BF"/>
          <w:sz w:val="22"/>
          <w:szCs w:val="22"/>
        </w:rPr>
      </w:pPr>
      <w:r>
        <w:rPr>
          <w:b/>
          <w:color w:val="76923C" w:themeColor="accent3" w:themeShade="BF"/>
          <w:sz w:val="22"/>
          <w:szCs w:val="22"/>
        </w:rPr>
        <w:t xml:space="preserve">                                   </w:t>
      </w:r>
      <w:r w:rsidR="004444D1">
        <w:rPr>
          <w:b/>
          <w:color w:val="76923C" w:themeColor="accent3" w:themeShade="BF"/>
          <w:sz w:val="22"/>
          <w:szCs w:val="22"/>
        </w:rPr>
        <w:t>PLATNUM</w:t>
      </w:r>
      <w:r w:rsidRPr="001B6158">
        <w:rPr>
          <w:b/>
          <w:color w:val="76923C" w:themeColor="accent3" w:themeShade="BF"/>
          <w:sz w:val="22"/>
          <w:szCs w:val="22"/>
        </w:rPr>
        <w:t>:</w:t>
      </w:r>
      <w:r w:rsidRPr="001B6158">
        <w:rPr>
          <w:b/>
          <w:color w:val="76923C" w:themeColor="accent3" w:themeShade="BF"/>
          <w:sz w:val="22"/>
          <w:szCs w:val="22"/>
        </w:rPr>
        <w:tab/>
      </w:r>
      <w:r w:rsidRPr="001B6158">
        <w:rPr>
          <w:b/>
          <w:color w:val="76923C" w:themeColor="accent3" w:themeShade="BF"/>
          <w:sz w:val="22"/>
          <w:szCs w:val="22"/>
        </w:rPr>
        <w:tab/>
      </w:r>
      <w:r w:rsidRPr="001B6158">
        <w:rPr>
          <w:b/>
          <w:color w:val="76923C" w:themeColor="accent3" w:themeShade="BF"/>
          <w:sz w:val="22"/>
          <w:szCs w:val="22"/>
        </w:rPr>
        <w:tab/>
      </w:r>
      <w:r w:rsidR="000463F0">
        <w:rPr>
          <w:b/>
          <w:color w:val="76923C" w:themeColor="accent3" w:themeShade="BF"/>
          <w:sz w:val="22"/>
          <w:szCs w:val="22"/>
        </w:rPr>
        <w:t xml:space="preserve">              </w:t>
      </w:r>
      <w:r w:rsidRPr="001B6158">
        <w:rPr>
          <w:b/>
          <w:color w:val="76923C" w:themeColor="accent3" w:themeShade="BF"/>
          <w:sz w:val="22"/>
          <w:szCs w:val="22"/>
        </w:rPr>
        <w:t>$10,000</w:t>
      </w:r>
    </w:p>
    <w:p w:rsidR="001B6158" w:rsidRPr="001B6158" w:rsidRDefault="001B6158" w:rsidP="001B6158">
      <w:pPr>
        <w:ind w:left="720" w:firstLine="1440"/>
        <w:rPr>
          <w:sz w:val="22"/>
          <w:szCs w:val="22"/>
        </w:rPr>
      </w:pPr>
      <w:r w:rsidRPr="001B6158">
        <w:rPr>
          <w:sz w:val="22"/>
          <w:szCs w:val="22"/>
        </w:rPr>
        <w:t>You may select your impact by funding:</w:t>
      </w:r>
    </w:p>
    <w:p w:rsidR="001B6158" w:rsidRPr="001B6158" w:rsidRDefault="0066063E" w:rsidP="001B6158">
      <w:pPr>
        <w:numPr>
          <w:ilvl w:val="0"/>
          <w:numId w:val="7"/>
        </w:numPr>
        <w:rPr>
          <w:sz w:val="22"/>
          <w:szCs w:val="22"/>
        </w:rPr>
      </w:pPr>
      <w:r>
        <w:rPr>
          <w:sz w:val="22"/>
          <w:szCs w:val="22"/>
        </w:rPr>
        <w:t xml:space="preserve"> Sponsorship of </w:t>
      </w:r>
      <w:bookmarkStart w:id="0" w:name="_GoBack"/>
      <w:bookmarkEnd w:id="0"/>
      <w:r w:rsidR="00CB23E6">
        <w:rPr>
          <w:sz w:val="22"/>
          <w:szCs w:val="22"/>
        </w:rPr>
        <w:t>Reading Materials for after school K – 3 Reading Enhancement Program</w:t>
      </w:r>
    </w:p>
    <w:p w:rsidR="001B6158" w:rsidRPr="001B6158" w:rsidRDefault="00CB23E6" w:rsidP="001B6158">
      <w:pPr>
        <w:numPr>
          <w:ilvl w:val="0"/>
          <w:numId w:val="7"/>
        </w:numPr>
        <w:rPr>
          <w:sz w:val="22"/>
          <w:szCs w:val="22"/>
        </w:rPr>
      </w:pPr>
      <w:r>
        <w:rPr>
          <w:sz w:val="22"/>
          <w:szCs w:val="22"/>
        </w:rPr>
        <w:t xml:space="preserve">Math and Science Supplemental Materials </w:t>
      </w:r>
    </w:p>
    <w:p w:rsidR="001B6158" w:rsidRPr="00CB23E6" w:rsidRDefault="001B6158" w:rsidP="001B6158">
      <w:pPr>
        <w:numPr>
          <w:ilvl w:val="0"/>
          <w:numId w:val="7"/>
        </w:numPr>
        <w:rPr>
          <w:sz w:val="22"/>
          <w:szCs w:val="22"/>
        </w:rPr>
      </w:pPr>
      <w:r w:rsidRPr="00CB23E6">
        <w:rPr>
          <w:sz w:val="22"/>
          <w:szCs w:val="22"/>
        </w:rPr>
        <w:t>Physical Education supplies for four schools</w:t>
      </w:r>
    </w:p>
    <w:p w:rsidR="001B6158" w:rsidRDefault="00CB23E6" w:rsidP="001B6158">
      <w:pPr>
        <w:numPr>
          <w:ilvl w:val="0"/>
          <w:numId w:val="7"/>
        </w:numPr>
        <w:rPr>
          <w:sz w:val="22"/>
          <w:szCs w:val="22"/>
        </w:rPr>
      </w:pPr>
      <w:r>
        <w:rPr>
          <w:sz w:val="22"/>
          <w:szCs w:val="22"/>
        </w:rPr>
        <w:t>Musical instruments and curriculum enhancement materials for four schools</w:t>
      </w:r>
    </w:p>
    <w:p w:rsidR="00CB23E6" w:rsidRPr="007B4011" w:rsidRDefault="00CB23E6" w:rsidP="001B6158">
      <w:pPr>
        <w:numPr>
          <w:ilvl w:val="0"/>
          <w:numId w:val="7"/>
        </w:numPr>
        <w:rPr>
          <w:sz w:val="22"/>
          <w:szCs w:val="22"/>
        </w:rPr>
      </w:pPr>
      <w:r>
        <w:rPr>
          <w:sz w:val="22"/>
          <w:szCs w:val="22"/>
        </w:rPr>
        <w:t>Art Supplies for up to ten elementary schools</w:t>
      </w:r>
    </w:p>
    <w:p w:rsidR="001B6158" w:rsidRPr="001B6158" w:rsidRDefault="001B6158" w:rsidP="001B6158">
      <w:pPr>
        <w:ind w:left="1080" w:firstLine="720"/>
        <w:rPr>
          <w:sz w:val="22"/>
          <w:szCs w:val="22"/>
        </w:rPr>
      </w:pPr>
      <w:r w:rsidRPr="001B6158">
        <w:rPr>
          <w:sz w:val="22"/>
          <w:szCs w:val="22"/>
        </w:rPr>
        <w:t>Benefits:</w:t>
      </w:r>
    </w:p>
    <w:p w:rsidR="001B6158" w:rsidRPr="001B6158" w:rsidRDefault="001B6158" w:rsidP="001B6158">
      <w:pPr>
        <w:numPr>
          <w:ilvl w:val="0"/>
          <w:numId w:val="1"/>
        </w:numPr>
        <w:rPr>
          <w:sz w:val="22"/>
          <w:szCs w:val="22"/>
        </w:rPr>
      </w:pPr>
      <w:r w:rsidRPr="001B6158">
        <w:rPr>
          <w:sz w:val="22"/>
          <w:szCs w:val="22"/>
        </w:rPr>
        <w:t>Top Recognition as a presenting sponsor of the LEAF Annual Event.</w:t>
      </w:r>
    </w:p>
    <w:p w:rsidR="001B6158" w:rsidRPr="001B6158" w:rsidRDefault="001B6158" w:rsidP="001B6158">
      <w:pPr>
        <w:numPr>
          <w:ilvl w:val="0"/>
          <w:numId w:val="1"/>
        </w:numPr>
        <w:rPr>
          <w:sz w:val="22"/>
          <w:szCs w:val="22"/>
        </w:rPr>
      </w:pPr>
      <w:r w:rsidRPr="001B6158">
        <w:rPr>
          <w:sz w:val="22"/>
          <w:szCs w:val="22"/>
        </w:rPr>
        <w:t>Recognition in media releases, event communications and on the LEAF Website</w:t>
      </w:r>
    </w:p>
    <w:p w:rsidR="001B6158" w:rsidRPr="0056562F" w:rsidRDefault="0056562F" w:rsidP="0056562F">
      <w:pPr>
        <w:numPr>
          <w:ilvl w:val="0"/>
          <w:numId w:val="1"/>
        </w:numPr>
        <w:rPr>
          <w:sz w:val="22"/>
          <w:szCs w:val="22"/>
        </w:rPr>
      </w:pPr>
      <w:r>
        <w:rPr>
          <w:sz w:val="22"/>
          <w:szCs w:val="22"/>
        </w:rPr>
        <w:t xml:space="preserve">Tickets and </w:t>
      </w:r>
      <w:r w:rsidR="001B6158" w:rsidRPr="001B6158">
        <w:rPr>
          <w:sz w:val="22"/>
          <w:szCs w:val="22"/>
        </w:rPr>
        <w:t>Premier Seating for 10, for</w:t>
      </w:r>
      <w:r w:rsidR="00EC15AC">
        <w:rPr>
          <w:sz w:val="22"/>
          <w:szCs w:val="22"/>
        </w:rPr>
        <w:t xml:space="preserve"> </w:t>
      </w:r>
      <w:r w:rsidR="001B6158" w:rsidRPr="001B6158">
        <w:rPr>
          <w:sz w:val="22"/>
          <w:szCs w:val="22"/>
        </w:rPr>
        <w:t xml:space="preserve"> you and your guests</w:t>
      </w:r>
    </w:p>
    <w:p w:rsidR="001B6158" w:rsidRPr="001B6158" w:rsidRDefault="001B6158" w:rsidP="001B6158">
      <w:pPr>
        <w:rPr>
          <w:sz w:val="22"/>
          <w:szCs w:val="22"/>
        </w:rPr>
      </w:pPr>
    </w:p>
    <w:p w:rsidR="001B6158" w:rsidRPr="001B6158" w:rsidRDefault="001B6158" w:rsidP="001B6158">
      <w:pPr>
        <w:jc w:val="center"/>
        <w:rPr>
          <w:sz w:val="22"/>
          <w:szCs w:val="22"/>
        </w:rPr>
      </w:pPr>
    </w:p>
    <w:p w:rsidR="001B6158" w:rsidRPr="001B6158" w:rsidRDefault="004444D1" w:rsidP="001B6158">
      <w:pPr>
        <w:ind w:left="1440" w:firstLine="360"/>
        <w:rPr>
          <w:b/>
          <w:color w:val="76923C" w:themeColor="accent3" w:themeShade="BF"/>
          <w:sz w:val="22"/>
          <w:szCs w:val="22"/>
        </w:rPr>
      </w:pPr>
      <w:r>
        <w:rPr>
          <w:b/>
          <w:color w:val="76923C" w:themeColor="accent3" w:themeShade="BF"/>
          <w:sz w:val="22"/>
          <w:szCs w:val="22"/>
        </w:rPr>
        <w:t>GOLD</w:t>
      </w:r>
      <w:r w:rsidR="001B6158" w:rsidRPr="001B6158">
        <w:rPr>
          <w:b/>
          <w:color w:val="76923C" w:themeColor="accent3" w:themeShade="BF"/>
          <w:sz w:val="22"/>
          <w:szCs w:val="22"/>
        </w:rPr>
        <w:t xml:space="preserve">:    </w:t>
      </w:r>
      <w:r w:rsidR="001B6158" w:rsidRPr="001B6158">
        <w:rPr>
          <w:b/>
          <w:color w:val="76923C" w:themeColor="accent3" w:themeShade="BF"/>
          <w:sz w:val="22"/>
          <w:szCs w:val="22"/>
        </w:rPr>
        <w:tab/>
      </w:r>
      <w:r w:rsidR="001B6158" w:rsidRPr="001B6158">
        <w:rPr>
          <w:b/>
          <w:color w:val="76923C" w:themeColor="accent3" w:themeShade="BF"/>
          <w:sz w:val="22"/>
          <w:szCs w:val="22"/>
        </w:rPr>
        <w:tab/>
      </w:r>
      <w:r w:rsidR="001B6158" w:rsidRPr="001B6158">
        <w:rPr>
          <w:b/>
          <w:color w:val="76923C" w:themeColor="accent3" w:themeShade="BF"/>
          <w:sz w:val="22"/>
          <w:szCs w:val="22"/>
        </w:rPr>
        <w:tab/>
      </w:r>
      <w:r w:rsidR="001B6158" w:rsidRPr="001B6158">
        <w:rPr>
          <w:b/>
          <w:color w:val="76923C" w:themeColor="accent3" w:themeShade="BF"/>
          <w:sz w:val="22"/>
          <w:szCs w:val="22"/>
        </w:rPr>
        <w:tab/>
        <w:t xml:space="preserve"> $5000</w:t>
      </w:r>
    </w:p>
    <w:p w:rsidR="00CB23E6" w:rsidRPr="001B6158" w:rsidRDefault="001B6158" w:rsidP="00CB23E6">
      <w:pPr>
        <w:ind w:left="1080" w:firstLine="720"/>
        <w:rPr>
          <w:sz w:val="22"/>
          <w:szCs w:val="22"/>
        </w:rPr>
      </w:pPr>
      <w:r w:rsidRPr="001B6158">
        <w:rPr>
          <w:sz w:val="22"/>
          <w:szCs w:val="22"/>
        </w:rPr>
        <w:t>You may select your impact by funding:</w:t>
      </w:r>
    </w:p>
    <w:p w:rsidR="001B6158" w:rsidRPr="001B6158" w:rsidRDefault="0066063E" w:rsidP="001B6158">
      <w:pPr>
        <w:numPr>
          <w:ilvl w:val="0"/>
          <w:numId w:val="2"/>
        </w:numPr>
        <w:rPr>
          <w:sz w:val="22"/>
          <w:szCs w:val="22"/>
        </w:rPr>
      </w:pPr>
      <w:r>
        <w:rPr>
          <w:sz w:val="22"/>
          <w:szCs w:val="22"/>
        </w:rPr>
        <w:t>Sponsorship of Student Incentives</w:t>
      </w:r>
      <w:r w:rsidR="00CB23E6">
        <w:rPr>
          <w:sz w:val="22"/>
          <w:szCs w:val="22"/>
        </w:rPr>
        <w:t xml:space="preserve"> for after school K – 3 Reading Enhancement Program</w:t>
      </w:r>
    </w:p>
    <w:p w:rsidR="001B6158" w:rsidRPr="001B6158" w:rsidRDefault="001B6158" w:rsidP="001B6158">
      <w:pPr>
        <w:numPr>
          <w:ilvl w:val="0"/>
          <w:numId w:val="2"/>
        </w:numPr>
        <w:rPr>
          <w:sz w:val="22"/>
          <w:szCs w:val="22"/>
        </w:rPr>
      </w:pPr>
      <w:r w:rsidRPr="001B6158">
        <w:rPr>
          <w:sz w:val="22"/>
          <w:szCs w:val="22"/>
        </w:rPr>
        <w:t>Mu</w:t>
      </w:r>
      <w:r w:rsidR="00CB23E6">
        <w:rPr>
          <w:sz w:val="22"/>
          <w:szCs w:val="22"/>
        </w:rPr>
        <w:t>sical Instruments and curriculum enhancement materials for two schools</w:t>
      </w:r>
    </w:p>
    <w:p w:rsidR="001B6158" w:rsidRPr="001B6158" w:rsidRDefault="00CB23E6" w:rsidP="001B6158">
      <w:pPr>
        <w:numPr>
          <w:ilvl w:val="0"/>
          <w:numId w:val="2"/>
        </w:numPr>
        <w:rPr>
          <w:sz w:val="22"/>
          <w:szCs w:val="22"/>
        </w:rPr>
      </w:pPr>
      <w:r>
        <w:rPr>
          <w:sz w:val="22"/>
          <w:szCs w:val="22"/>
        </w:rPr>
        <w:t xml:space="preserve">Math and Science Supplemental Materials  </w:t>
      </w:r>
    </w:p>
    <w:p w:rsidR="001B6158" w:rsidRPr="001B6158" w:rsidRDefault="001B6158" w:rsidP="001B6158">
      <w:pPr>
        <w:numPr>
          <w:ilvl w:val="0"/>
          <w:numId w:val="2"/>
        </w:numPr>
        <w:rPr>
          <w:sz w:val="22"/>
          <w:szCs w:val="22"/>
        </w:rPr>
      </w:pPr>
      <w:r w:rsidRPr="001B6158">
        <w:rPr>
          <w:sz w:val="22"/>
          <w:szCs w:val="22"/>
        </w:rPr>
        <w:t>Physical Educ</w:t>
      </w:r>
      <w:r w:rsidR="00CB23E6">
        <w:rPr>
          <w:sz w:val="22"/>
          <w:szCs w:val="22"/>
        </w:rPr>
        <w:t>ation Supplies for two schools</w:t>
      </w:r>
    </w:p>
    <w:p w:rsidR="001B6158" w:rsidRPr="007B4011" w:rsidRDefault="00CB23E6" w:rsidP="007B4011">
      <w:pPr>
        <w:numPr>
          <w:ilvl w:val="0"/>
          <w:numId w:val="2"/>
        </w:numPr>
        <w:rPr>
          <w:sz w:val="22"/>
          <w:szCs w:val="22"/>
        </w:rPr>
      </w:pPr>
      <w:r>
        <w:rPr>
          <w:sz w:val="22"/>
          <w:szCs w:val="22"/>
        </w:rPr>
        <w:t>Art supplies for up to five elementary schools</w:t>
      </w:r>
    </w:p>
    <w:p w:rsidR="001B6158" w:rsidRPr="001B6158" w:rsidRDefault="001B6158" w:rsidP="001B6158">
      <w:pPr>
        <w:ind w:left="1800"/>
        <w:rPr>
          <w:sz w:val="22"/>
          <w:szCs w:val="22"/>
        </w:rPr>
      </w:pPr>
      <w:r w:rsidRPr="001B6158">
        <w:rPr>
          <w:sz w:val="22"/>
          <w:szCs w:val="22"/>
        </w:rPr>
        <w:t>Benefits:</w:t>
      </w:r>
    </w:p>
    <w:p w:rsidR="001B6158" w:rsidRPr="001B6158" w:rsidRDefault="001B6158" w:rsidP="001B6158">
      <w:pPr>
        <w:numPr>
          <w:ilvl w:val="0"/>
          <w:numId w:val="3"/>
        </w:numPr>
        <w:tabs>
          <w:tab w:val="clear" w:pos="720"/>
          <w:tab w:val="num" w:pos="2520"/>
        </w:tabs>
        <w:ind w:left="2520"/>
        <w:rPr>
          <w:sz w:val="22"/>
          <w:szCs w:val="22"/>
        </w:rPr>
      </w:pPr>
      <w:r w:rsidRPr="001B6158">
        <w:rPr>
          <w:sz w:val="22"/>
          <w:szCs w:val="22"/>
        </w:rPr>
        <w:t>Recognition in event communications and on the LEAF Website</w:t>
      </w:r>
    </w:p>
    <w:p w:rsidR="001B6158" w:rsidRPr="001B6158" w:rsidRDefault="001B6158" w:rsidP="001B6158">
      <w:pPr>
        <w:numPr>
          <w:ilvl w:val="0"/>
          <w:numId w:val="3"/>
        </w:numPr>
        <w:ind w:left="2520"/>
        <w:rPr>
          <w:sz w:val="22"/>
          <w:szCs w:val="22"/>
        </w:rPr>
      </w:pPr>
      <w:r w:rsidRPr="001B6158">
        <w:rPr>
          <w:sz w:val="22"/>
          <w:szCs w:val="22"/>
        </w:rPr>
        <w:t>Recognition at event in printed program and on signage</w:t>
      </w:r>
    </w:p>
    <w:p w:rsidR="001B6158" w:rsidRPr="001B6158" w:rsidRDefault="0056562F" w:rsidP="001B6158">
      <w:pPr>
        <w:numPr>
          <w:ilvl w:val="0"/>
          <w:numId w:val="3"/>
        </w:numPr>
        <w:ind w:left="2520"/>
        <w:rPr>
          <w:sz w:val="22"/>
          <w:szCs w:val="22"/>
        </w:rPr>
      </w:pPr>
      <w:r>
        <w:rPr>
          <w:sz w:val="22"/>
          <w:szCs w:val="22"/>
        </w:rPr>
        <w:t>Tickets for 8</w:t>
      </w:r>
      <w:r w:rsidR="001B6158" w:rsidRPr="001B6158">
        <w:rPr>
          <w:sz w:val="22"/>
          <w:szCs w:val="22"/>
        </w:rPr>
        <w:t>, for you and your guest</w:t>
      </w:r>
    </w:p>
    <w:p w:rsidR="001B6158" w:rsidRPr="001B6158" w:rsidRDefault="001B6158" w:rsidP="001B6158">
      <w:pPr>
        <w:jc w:val="center"/>
        <w:rPr>
          <w:sz w:val="22"/>
          <w:szCs w:val="22"/>
        </w:rPr>
      </w:pPr>
    </w:p>
    <w:p w:rsidR="001B6158" w:rsidRPr="001B6158" w:rsidRDefault="006D0AF6" w:rsidP="006D0AF6">
      <w:pPr>
        <w:ind w:left="1440"/>
        <w:rPr>
          <w:b/>
          <w:color w:val="76923C" w:themeColor="accent3" w:themeShade="BF"/>
          <w:sz w:val="22"/>
          <w:szCs w:val="22"/>
        </w:rPr>
      </w:pPr>
      <w:r>
        <w:rPr>
          <w:b/>
          <w:color w:val="76923C" w:themeColor="accent3" w:themeShade="BF"/>
          <w:sz w:val="22"/>
          <w:szCs w:val="22"/>
        </w:rPr>
        <w:t xml:space="preserve">      </w:t>
      </w:r>
      <w:r w:rsidR="004444D1">
        <w:rPr>
          <w:b/>
          <w:color w:val="76923C" w:themeColor="accent3" w:themeShade="BF"/>
          <w:sz w:val="22"/>
          <w:szCs w:val="22"/>
        </w:rPr>
        <w:t>SILVER</w:t>
      </w:r>
      <w:r w:rsidR="001B6158" w:rsidRPr="001B6158">
        <w:rPr>
          <w:b/>
          <w:color w:val="76923C" w:themeColor="accent3" w:themeShade="BF"/>
          <w:sz w:val="22"/>
          <w:szCs w:val="22"/>
        </w:rPr>
        <w:t xml:space="preserve">: </w:t>
      </w:r>
      <w:r w:rsidR="001B6158" w:rsidRPr="001B6158">
        <w:rPr>
          <w:b/>
          <w:color w:val="76923C" w:themeColor="accent3" w:themeShade="BF"/>
          <w:sz w:val="22"/>
          <w:szCs w:val="22"/>
        </w:rPr>
        <w:tab/>
        <w:t xml:space="preserve">       </w:t>
      </w:r>
      <w:r w:rsidR="001B6158" w:rsidRPr="001B6158">
        <w:rPr>
          <w:b/>
          <w:color w:val="76923C" w:themeColor="accent3" w:themeShade="BF"/>
          <w:sz w:val="22"/>
          <w:szCs w:val="22"/>
        </w:rPr>
        <w:tab/>
      </w:r>
      <w:r w:rsidR="001B6158" w:rsidRPr="001B6158">
        <w:rPr>
          <w:b/>
          <w:color w:val="76923C" w:themeColor="accent3" w:themeShade="BF"/>
          <w:sz w:val="22"/>
          <w:szCs w:val="22"/>
        </w:rPr>
        <w:tab/>
      </w:r>
      <w:r w:rsidR="001B6158" w:rsidRPr="001B6158">
        <w:rPr>
          <w:b/>
          <w:color w:val="76923C" w:themeColor="accent3" w:themeShade="BF"/>
          <w:sz w:val="22"/>
          <w:szCs w:val="22"/>
        </w:rPr>
        <w:tab/>
        <w:t>$2500</w:t>
      </w:r>
    </w:p>
    <w:p w:rsidR="001B6158" w:rsidRPr="001B6158" w:rsidRDefault="006D0AF6" w:rsidP="006D0AF6">
      <w:pPr>
        <w:ind w:left="1440"/>
        <w:rPr>
          <w:sz w:val="22"/>
          <w:szCs w:val="22"/>
        </w:rPr>
      </w:pPr>
      <w:r>
        <w:rPr>
          <w:sz w:val="22"/>
          <w:szCs w:val="22"/>
        </w:rPr>
        <w:t xml:space="preserve">      </w:t>
      </w:r>
      <w:r w:rsidR="001B6158" w:rsidRPr="001B6158">
        <w:rPr>
          <w:sz w:val="22"/>
          <w:szCs w:val="22"/>
        </w:rPr>
        <w:t>You may select your impact by funding:</w:t>
      </w:r>
    </w:p>
    <w:p w:rsidR="001B6158" w:rsidRPr="001B6158" w:rsidRDefault="0066063E" w:rsidP="006D0AF6">
      <w:pPr>
        <w:numPr>
          <w:ilvl w:val="0"/>
          <w:numId w:val="4"/>
        </w:numPr>
        <w:rPr>
          <w:sz w:val="22"/>
          <w:szCs w:val="22"/>
        </w:rPr>
      </w:pPr>
      <w:r>
        <w:rPr>
          <w:sz w:val="22"/>
          <w:szCs w:val="22"/>
        </w:rPr>
        <w:t>Sponsorship of Award Certificates</w:t>
      </w:r>
      <w:r w:rsidR="00CB23E6">
        <w:rPr>
          <w:sz w:val="22"/>
          <w:szCs w:val="22"/>
        </w:rPr>
        <w:t xml:space="preserve"> for after school K – 3 Reading Enhancement Program</w:t>
      </w:r>
    </w:p>
    <w:p w:rsidR="001B6158" w:rsidRPr="001B6158" w:rsidRDefault="001B6158" w:rsidP="006D0AF6">
      <w:pPr>
        <w:numPr>
          <w:ilvl w:val="0"/>
          <w:numId w:val="4"/>
        </w:numPr>
        <w:rPr>
          <w:sz w:val="22"/>
          <w:szCs w:val="22"/>
        </w:rPr>
      </w:pPr>
      <w:r w:rsidRPr="001B6158">
        <w:rPr>
          <w:sz w:val="22"/>
          <w:szCs w:val="22"/>
        </w:rPr>
        <w:t>Mu</w:t>
      </w:r>
      <w:r w:rsidR="00CB23E6">
        <w:rPr>
          <w:sz w:val="22"/>
          <w:szCs w:val="22"/>
        </w:rPr>
        <w:t>sical Instruments or curriculum enhancement materials for one school</w:t>
      </w:r>
    </w:p>
    <w:p w:rsidR="001B6158" w:rsidRPr="001B6158" w:rsidRDefault="00CB23E6" w:rsidP="006D0AF6">
      <w:pPr>
        <w:numPr>
          <w:ilvl w:val="0"/>
          <w:numId w:val="4"/>
        </w:numPr>
        <w:rPr>
          <w:sz w:val="22"/>
          <w:szCs w:val="22"/>
        </w:rPr>
      </w:pPr>
      <w:r>
        <w:rPr>
          <w:sz w:val="22"/>
          <w:szCs w:val="22"/>
        </w:rPr>
        <w:t>Math and Science Supplemental Materials for one school</w:t>
      </w:r>
    </w:p>
    <w:p w:rsidR="001B6158" w:rsidRPr="001B6158" w:rsidRDefault="001B6158" w:rsidP="006D0AF6">
      <w:pPr>
        <w:numPr>
          <w:ilvl w:val="0"/>
          <w:numId w:val="4"/>
        </w:numPr>
        <w:rPr>
          <w:sz w:val="22"/>
          <w:szCs w:val="22"/>
        </w:rPr>
      </w:pPr>
      <w:r w:rsidRPr="001B6158">
        <w:rPr>
          <w:sz w:val="22"/>
          <w:szCs w:val="22"/>
        </w:rPr>
        <w:t>Physical Education Supplies for one elementary school</w:t>
      </w:r>
    </w:p>
    <w:p w:rsidR="001B6158" w:rsidRPr="007B4011" w:rsidRDefault="00CB23E6" w:rsidP="006D0AF6">
      <w:pPr>
        <w:numPr>
          <w:ilvl w:val="0"/>
          <w:numId w:val="4"/>
        </w:numPr>
        <w:rPr>
          <w:sz w:val="22"/>
          <w:szCs w:val="22"/>
        </w:rPr>
      </w:pPr>
      <w:r>
        <w:rPr>
          <w:sz w:val="22"/>
          <w:szCs w:val="22"/>
        </w:rPr>
        <w:t>Art supplies for two elementary schools</w:t>
      </w:r>
    </w:p>
    <w:p w:rsidR="001B6158" w:rsidRPr="001B6158" w:rsidRDefault="001B6158" w:rsidP="006D0AF6">
      <w:pPr>
        <w:ind w:left="1080" w:firstLine="720"/>
        <w:rPr>
          <w:sz w:val="22"/>
          <w:szCs w:val="22"/>
        </w:rPr>
      </w:pPr>
      <w:r w:rsidRPr="001B6158">
        <w:rPr>
          <w:sz w:val="22"/>
          <w:szCs w:val="22"/>
        </w:rPr>
        <w:t>Benefits:</w:t>
      </w:r>
    </w:p>
    <w:p w:rsidR="001B6158" w:rsidRPr="001B6158" w:rsidRDefault="001B6158" w:rsidP="006D0AF6">
      <w:pPr>
        <w:numPr>
          <w:ilvl w:val="0"/>
          <w:numId w:val="5"/>
        </w:numPr>
        <w:rPr>
          <w:sz w:val="22"/>
          <w:szCs w:val="22"/>
        </w:rPr>
      </w:pPr>
      <w:r w:rsidRPr="001B6158">
        <w:rPr>
          <w:sz w:val="22"/>
          <w:szCs w:val="22"/>
        </w:rPr>
        <w:t>Recognition in printed program and on LEAF Website</w:t>
      </w:r>
    </w:p>
    <w:p w:rsidR="001B6158" w:rsidRPr="001B6158" w:rsidRDefault="0056562F" w:rsidP="006D0AF6">
      <w:pPr>
        <w:numPr>
          <w:ilvl w:val="0"/>
          <w:numId w:val="5"/>
        </w:numPr>
        <w:rPr>
          <w:sz w:val="22"/>
          <w:szCs w:val="22"/>
        </w:rPr>
      </w:pPr>
      <w:r>
        <w:rPr>
          <w:sz w:val="22"/>
          <w:szCs w:val="22"/>
        </w:rPr>
        <w:t>Tickets for 6</w:t>
      </w:r>
      <w:r w:rsidR="001B6158" w:rsidRPr="001B6158">
        <w:rPr>
          <w:sz w:val="22"/>
          <w:szCs w:val="22"/>
        </w:rPr>
        <w:t>, for you and your guests</w:t>
      </w:r>
    </w:p>
    <w:p w:rsidR="001B6158" w:rsidRPr="001B6158" w:rsidRDefault="001B6158" w:rsidP="006D0AF6">
      <w:pPr>
        <w:rPr>
          <w:sz w:val="22"/>
          <w:szCs w:val="22"/>
        </w:rPr>
      </w:pPr>
    </w:p>
    <w:p w:rsidR="001B6158" w:rsidRPr="001B6158" w:rsidRDefault="007B4011" w:rsidP="007B4011">
      <w:pPr>
        <w:ind w:left="720" w:firstLine="720"/>
        <w:rPr>
          <w:b/>
          <w:color w:val="76923C" w:themeColor="accent3" w:themeShade="BF"/>
          <w:sz w:val="22"/>
          <w:szCs w:val="22"/>
        </w:rPr>
      </w:pPr>
      <w:r>
        <w:rPr>
          <w:b/>
          <w:color w:val="76923C" w:themeColor="accent3" w:themeShade="BF"/>
          <w:sz w:val="22"/>
          <w:szCs w:val="22"/>
        </w:rPr>
        <w:t xml:space="preserve">       </w:t>
      </w:r>
      <w:proofErr w:type="gramStart"/>
      <w:r w:rsidR="004444D1">
        <w:rPr>
          <w:b/>
          <w:color w:val="76923C" w:themeColor="accent3" w:themeShade="BF"/>
          <w:sz w:val="22"/>
          <w:szCs w:val="22"/>
        </w:rPr>
        <w:t>BRONZE</w:t>
      </w:r>
      <w:r w:rsidR="001B6158" w:rsidRPr="001B6158">
        <w:rPr>
          <w:b/>
          <w:color w:val="76923C" w:themeColor="accent3" w:themeShade="BF"/>
          <w:sz w:val="22"/>
          <w:szCs w:val="22"/>
        </w:rPr>
        <w:t xml:space="preserve"> :</w:t>
      </w:r>
      <w:proofErr w:type="gramEnd"/>
      <w:r w:rsidR="001B6158" w:rsidRPr="001B6158">
        <w:rPr>
          <w:b/>
          <w:color w:val="76923C" w:themeColor="accent3" w:themeShade="BF"/>
          <w:sz w:val="22"/>
          <w:szCs w:val="22"/>
        </w:rPr>
        <w:tab/>
      </w:r>
      <w:r w:rsidR="001B6158" w:rsidRPr="001B6158">
        <w:rPr>
          <w:b/>
          <w:color w:val="76923C" w:themeColor="accent3" w:themeShade="BF"/>
          <w:sz w:val="22"/>
          <w:szCs w:val="22"/>
        </w:rPr>
        <w:tab/>
      </w:r>
      <w:r w:rsidR="001B6158" w:rsidRPr="001B6158">
        <w:rPr>
          <w:b/>
          <w:color w:val="76923C" w:themeColor="accent3" w:themeShade="BF"/>
          <w:sz w:val="22"/>
          <w:szCs w:val="22"/>
        </w:rPr>
        <w:tab/>
      </w:r>
      <w:r w:rsidR="001B6158" w:rsidRPr="001B6158">
        <w:rPr>
          <w:b/>
          <w:color w:val="76923C" w:themeColor="accent3" w:themeShade="BF"/>
          <w:sz w:val="22"/>
          <w:szCs w:val="22"/>
        </w:rPr>
        <w:tab/>
        <w:t>$1000</w:t>
      </w:r>
    </w:p>
    <w:p w:rsidR="001B6158" w:rsidRPr="007B4011" w:rsidRDefault="007B4011" w:rsidP="007B4011">
      <w:pPr>
        <w:ind w:left="720" w:firstLine="720"/>
        <w:rPr>
          <w:sz w:val="22"/>
          <w:szCs w:val="22"/>
        </w:rPr>
      </w:pPr>
      <w:r>
        <w:rPr>
          <w:sz w:val="22"/>
          <w:szCs w:val="22"/>
        </w:rPr>
        <w:t xml:space="preserve">       </w:t>
      </w:r>
      <w:r w:rsidR="001B6158" w:rsidRPr="007B4011">
        <w:rPr>
          <w:sz w:val="22"/>
          <w:szCs w:val="22"/>
        </w:rPr>
        <w:t>Benefits:</w:t>
      </w:r>
    </w:p>
    <w:p w:rsidR="001B6158" w:rsidRPr="001B6158" w:rsidRDefault="001B6158" w:rsidP="007B4011">
      <w:pPr>
        <w:numPr>
          <w:ilvl w:val="0"/>
          <w:numId w:val="6"/>
        </w:numPr>
        <w:rPr>
          <w:sz w:val="22"/>
          <w:szCs w:val="22"/>
        </w:rPr>
      </w:pPr>
      <w:r w:rsidRPr="001B6158">
        <w:rPr>
          <w:sz w:val="22"/>
          <w:szCs w:val="22"/>
        </w:rPr>
        <w:t>Recognition in printed program</w:t>
      </w:r>
    </w:p>
    <w:p w:rsidR="001B6158" w:rsidRPr="001B6158" w:rsidRDefault="0056562F" w:rsidP="007B4011">
      <w:pPr>
        <w:numPr>
          <w:ilvl w:val="0"/>
          <w:numId w:val="6"/>
        </w:numPr>
        <w:rPr>
          <w:sz w:val="22"/>
          <w:szCs w:val="22"/>
        </w:rPr>
      </w:pPr>
      <w:r>
        <w:rPr>
          <w:sz w:val="22"/>
          <w:szCs w:val="22"/>
        </w:rPr>
        <w:t>Tickets for 6</w:t>
      </w:r>
      <w:r w:rsidR="001B6158" w:rsidRPr="001B6158">
        <w:rPr>
          <w:sz w:val="22"/>
          <w:szCs w:val="22"/>
        </w:rPr>
        <w:t>, for you and your guests</w:t>
      </w:r>
    </w:p>
    <w:p w:rsidR="001B6158" w:rsidRPr="001B6158" w:rsidRDefault="001B6158" w:rsidP="001B6158">
      <w:pPr>
        <w:jc w:val="center"/>
        <w:rPr>
          <w:sz w:val="22"/>
          <w:szCs w:val="22"/>
        </w:rPr>
      </w:pPr>
    </w:p>
    <w:p w:rsidR="001B6158" w:rsidRPr="001B6158" w:rsidRDefault="007B4011" w:rsidP="007B4011">
      <w:pPr>
        <w:ind w:left="720" w:firstLine="720"/>
        <w:rPr>
          <w:b/>
          <w:color w:val="76923C" w:themeColor="accent3" w:themeShade="BF"/>
          <w:sz w:val="22"/>
          <w:szCs w:val="22"/>
        </w:rPr>
      </w:pPr>
      <w:r>
        <w:rPr>
          <w:b/>
          <w:color w:val="76923C" w:themeColor="accent3" w:themeShade="BF"/>
          <w:sz w:val="22"/>
          <w:szCs w:val="22"/>
        </w:rPr>
        <w:t xml:space="preserve">     </w:t>
      </w:r>
      <w:r w:rsidR="001B6158" w:rsidRPr="001B6158">
        <w:rPr>
          <w:b/>
          <w:color w:val="76923C" w:themeColor="accent3" w:themeShade="BF"/>
          <w:sz w:val="22"/>
          <w:szCs w:val="22"/>
        </w:rPr>
        <w:t>Individual Tickets:    $50 each</w:t>
      </w:r>
    </w:p>
    <w:p w:rsidR="001B6158" w:rsidRPr="001B6158" w:rsidRDefault="001B6158" w:rsidP="001B6158">
      <w:pPr>
        <w:tabs>
          <w:tab w:val="left" w:pos="7290"/>
        </w:tabs>
        <w:jc w:val="center"/>
        <w:rPr>
          <w:sz w:val="22"/>
          <w:szCs w:val="22"/>
        </w:rPr>
      </w:pPr>
    </w:p>
    <w:sectPr w:rsidR="001B6158" w:rsidRPr="001B6158" w:rsidSect="007D4C00">
      <w:headerReference w:type="even" r:id="rId8"/>
      <w:headerReference w:type="default" r:id="rId9"/>
      <w:footerReference w:type="even" r:id="rId10"/>
      <w:footerReference w:type="default" r:id="rId11"/>
      <w:headerReference w:type="first" r:id="rId12"/>
      <w:footerReference w:type="first" r:id="rId13"/>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81" w:rsidRDefault="00D95C81">
      <w:r>
        <w:separator/>
      </w:r>
    </w:p>
  </w:endnote>
  <w:endnote w:type="continuationSeparator" w:id="0">
    <w:p w:rsidR="00D95C81" w:rsidRDefault="00D9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37" w:rsidRDefault="00704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37" w:rsidRDefault="00704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37" w:rsidRDefault="0070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81" w:rsidRDefault="00D95C81">
      <w:r>
        <w:separator/>
      </w:r>
    </w:p>
  </w:footnote>
  <w:footnote w:type="continuationSeparator" w:id="0">
    <w:p w:rsidR="00D95C81" w:rsidRDefault="00D9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A" w:rsidRDefault="00D95C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12pt;height:11in;z-index:-251657216;mso-wrap-edited:f;mso-position-horizontal:center;mso-position-horizontal-relative:margin;mso-position-vertical:center;mso-position-vertical-relative:margin" wrapcoords="9952 1002 9317 1043 7835 1247 7835 1329 7252 1472 7147 1513 7200 1943 7517 1963 10800 1984 8126 2127 7597 2168 7597 2331 8099 2618 8126 2740 9158 2945 9635 2965 9582 3109 10058 3231 10800 3293 10800 19656 1429 19902 1455 20311 1138 20536 1217 20618 10429 20659 20170 20659 20197 20393 18820 20372 12573 20290 20197 20147 20197 19943 10800 19656 10800 3293 11594 3088 11673 2986 12176 2945 13155 2740 13155 2638 13076 2618 13685 2352 13685 2168 13473 2127 10800 1984 14108 1963 14294 1677 14320 1595 13897 1431 13526 1329 13447 1247 11964 1043 11197 1002 9952 1002">
          <v:imagedata r:id="rId1" o:title="LEAFWORKS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A" w:rsidRDefault="00D95C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0;margin-top:0;width:612pt;height:11in;z-index:-251658240;mso-wrap-edited:f;mso-position-horizontal:center;mso-position-horizontal-relative:margin;mso-position-vertical:center;mso-position-vertical-relative:margin" wrapcoords="9952 1002 9317 1043 7835 1247 7835 1329 7252 1472 7147 1513 7200 1943 7517 1963 10800 1984 8126 2127 7597 2168 7597 2331 8099 2618 8126 2740 9158 2945 9635 2965 9582 3109 10058 3231 10800 3293 10800 19656 1429 19902 1455 20311 1138 20536 1217 20618 10429 20659 20170 20659 20197 20393 18820 20372 12573 20290 20197 20147 20197 19943 10800 19656 10800 3293 11594 3088 11673 2986 12176 2945 13155 2740 13155 2638 13076 2618 13685 2352 13685 2168 13473 2127 10800 1984 14108 1963 14294 1677 14320 1595 13897 1431 13526 1329 13447 1247 11964 1043 11197 1002 9952 1002">
          <v:imagedata r:id="rId1" o:title="LEAFWORKS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A" w:rsidRDefault="00D95C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12pt;height:11in;z-index:-251656192;mso-wrap-edited:f;mso-position-horizontal:center;mso-position-horizontal-relative:margin;mso-position-vertical:center;mso-position-vertical-relative:margin" wrapcoords="9952 1002 9317 1043 7835 1247 7835 1329 7252 1472 7147 1513 7200 1943 7517 1963 10800 1984 8126 2127 7597 2168 7597 2331 8099 2618 8126 2740 9158 2945 9635 2965 9582 3109 10058 3231 10800 3293 10800 19656 1429 19902 1455 20311 1138 20536 1217 20618 10429 20659 20170 20659 20197 20393 18820 20372 12573 20290 20197 20147 20197 19943 10800 19656 10800 3293 11594 3088 11673 2986 12176 2945 13155 2740 13155 2638 13076 2618 13685 2352 13685 2168 13473 2127 10800 1984 14108 1963 14294 1677 14320 1595 13897 1431 13526 1329 13447 1247 11964 1043 11197 1002 9952 1002">
          <v:imagedata r:id="rId1" o:title="LEAFWORKS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4E2"/>
    <w:multiLevelType w:val="hybridMultilevel"/>
    <w:tmpl w:val="3598672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387E00D9"/>
    <w:multiLevelType w:val="hybridMultilevel"/>
    <w:tmpl w:val="7DFC88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4453FD9"/>
    <w:multiLevelType w:val="hybridMultilevel"/>
    <w:tmpl w:val="2CE82E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3F202AC"/>
    <w:multiLevelType w:val="hybridMultilevel"/>
    <w:tmpl w:val="39F4C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6F4ACF"/>
    <w:multiLevelType w:val="hybridMultilevel"/>
    <w:tmpl w:val="4D10F17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79F32EBA"/>
    <w:multiLevelType w:val="hybridMultilevel"/>
    <w:tmpl w:val="AF8E65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DAF6A57"/>
    <w:multiLevelType w:val="hybridMultilevel"/>
    <w:tmpl w:val="C05074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21"/>
    <w:rsid w:val="00005D5A"/>
    <w:rsid w:val="000463F0"/>
    <w:rsid w:val="000C2DC8"/>
    <w:rsid w:val="000E6E76"/>
    <w:rsid w:val="001B6158"/>
    <w:rsid w:val="0024277E"/>
    <w:rsid w:val="00270FF4"/>
    <w:rsid w:val="00283E48"/>
    <w:rsid w:val="004444D1"/>
    <w:rsid w:val="005012C0"/>
    <w:rsid w:val="00550785"/>
    <w:rsid w:val="0056562F"/>
    <w:rsid w:val="005B6A71"/>
    <w:rsid w:val="005C44D6"/>
    <w:rsid w:val="00605749"/>
    <w:rsid w:val="0066063E"/>
    <w:rsid w:val="00661F98"/>
    <w:rsid w:val="006A0201"/>
    <w:rsid w:val="006B0B44"/>
    <w:rsid w:val="006D0AF6"/>
    <w:rsid w:val="006E09BA"/>
    <w:rsid w:val="006F33F8"/>
    <w:rsid w:val="00704137"/>
    <w:rsid w:val="007B4011"/>
    <w:rsid w:val="007D4C00"/>
    <w:rsid w:val="00864669"/>
    <w:rsid w:val="00864D21"/>
    <w:rsid w:val="00943C6B"/>
    <w:rsid w:val="00961B08"/>
    <w:rsid w:val="00A062B9"/>
    <w:rsid w:val="00A15129"/>
    <w:rsid w:val="00B366A6"/>
    <w:rsid w:val="00CB23E6"/>
    <w:rsid w:val="00D2383A"/>
    <w:rsid w:val="00D6704F"/>
    <w:rsid w:val="00D95C81"/>
    <w:rsid w:val="00E9637B"/>
    <w:rsid w:val="00EC15AC"/>
    <w:rsid w:val="00F37238"/>
    <w:rsid w:val="00FC0856"/>
    <w:rsid w:val="00FC61BE"/>
    <w:rsid w:val="00FF6E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B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D5A"/>
    <w:pPr>
      <w:tabs>
        <w:tab w:val="center" w:pos="4320"/>
        <w:tab w:val="right" w:pos="8640"/>
      </w:tabs>
    </w:pPr>
  </w:style>
  <w:style w:type="character" w:customStyle="1" w:styleId="HeaderChar">
    <w:name w:val="Header Char"/>
    <w:basedOn w:val="DefaultParagraphFont"/>
    <w:link w:val="Header"/>
    <w:rsid w:val="00005D5A"/>
  </w:style>
  <w:style w:type="paragraph" w:styleId="Footer">
    <w:name w:val="footer"/>
    <w:basedOn w:val="Normal"/>
    <w:link w:val="FooterChar"/>
    <w:rsid w:val="00005D5A"/>
    <w:pPr>
      <w:tabs>
        <w:tab w:val="center" w:pos="4320"/>
        <w:tab w:val="right" w:pos="8640"/>
      </w:tabs>
    </w:pPr>
  </w:style>
  <w:style w:type="character" w:customStyle="1" w:styleId="FooterChar">
    <w:name w:val="Footer Char"/>
    <w:basedOn w:val="DefaultParagraphFont"/>
    <w:link w:val="Footer"/>
    <w:rsid w:val="00005D5A"/>
  </w:style>
  <w:style w:type="paragraph" w:styleId="DocumentMap">
    <w:name w:val="Document Map"/>
    <w:basedOn w:val="Normal"/>
    <w:link w:val="DocumentMapChar"/>
    <w:rsid w:val="00A062B9"/>
    <w:rPr>
      <w:rFonts w:ascii="Lucida Grande" w:hAnsi="Lucida Grande"/>
    </w:rPr>
  </w:style>
  <w:style w:type="character" w:customStyle="1" w:styleId="DocumentMapChar">
    <w:name w:val="Document Map Char"/>
    <w:basedOn w:val="DefaultParagraphFont"/>
    <w:link w:val="DocumentMap"/>
    <w:rsid w:val="00A062B9"/>
    <w:rPr>
      <w:rFonts w:ascii="Lucida Grande" w:hAnsi="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B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D5A"/>
    <w:pPr>
      <w:tabs>
        <w:tab w:val="center" w:pos="4320"/>
        <w:tab w:val="right" w:pos="8640"/>
      </w:tabs>
    </w:pPr>
  </w:style>
  <w:style w:type="character" w:customStyle="1" w:styleId="HeaderChar">
    <w:name w:val="Header Char"/>
    <w:basedOn w:val="DefaultParagraphFont"/>
    <w:link w:val="Header"/>
    <w:rsid w:val="00005D5A"/>
  </w:style>
  <w:style w:type="paragraph" w:styleId="Footer">
    <w:name w:val="footer"/>
    <w:basedOn w:val="Normal"/>
    <w:link w:val="FooterChar"/>
    <w:rsid w:val="00005D5A"/>
    <w:pPr>
      <w:tabs>
        <w:tab w:val="center" w:pos="4320"/>
        <w:tab w:val="right" w:pos="8640"/>
      </w:tabs>
    </w:pPr>
  </w:style>
  <w:style w:type="character" w:customStyle="1" w:styleId="FooterChar">
    <w:name w:val="Footer Char"/>
    <w:basedOn w:val="DefaultParagraphFont"/>
    <w:link w:val="Footer"/>
    <w:rsid w:val="00005D5A"/>
  </w:style>
  <w:style w:type="paragraph" w:styleId="DocumentMap">
    <w:name w:val="Document Map"/>
    <w:basedOn w:val="Normal"/>
    <w:link w:val="DocumentMapChar"/>
    <w:rsid w:val="00A062B9"/>
    <w:rPr>
      <w:rFonts w:ascii="Lucida Grande" w:hAnsi="Lucida Grande"/>
    </w:rPr>
  </w:style>
  <w:style w:type="character" w:customStyle="1" w:styleId="DocumentMapChar">
    <w:name w:val="Document Map Char"/>
    <w:basedOn w:val="DefaultParagraphFont"/>
    <w:link w:val="DocumentMap"/>
    <w:rsid w:val="00A062B9"/>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McNenly Group</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McNenly Group</dc:creator>
  <cp:lastModifiedBy>Anne G</cp:lastModifiedBy>
  <cp:revision>3</cp:revision>
  <cp:lastPrinted>2013-04-11T13:00:00Z</cp:lastPrinted>
  <dcterms:created xsi:type="dcterms:W3CDTF">2014-10-15T13:53:00Z</dcterms:created>
  <dcterms:modified xsi:type="dcterms:W3CDTF">2014-10-15T13:56:00Z</dcterms:modified>
</cp:coreProperties>
</file>